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100BDE" w:rsidRPr="00100BDE" w:rsidRDefault="00F75CEE" w:rsidP="00100BDE">
      <w:pPr>
        <w:spacing w:after="240"/>
        <w:rPr>
          <w:rFonts w:ascii="Arial" w:hAnsi="Arial" w:cs="Arial"/>
          <w:sz w:val="32"/>
          <w:szCs w:val="32"/>
        </w:rPr>
      </w:pPr>
      <w:r w:rsidRPr="002F58B7">
        <w:rPr>
          <w:rFonts w:ascii="Arial" w:hAnsi="Arial" w:cs="Arial"/>
          <w:b/>
          <w:color w:val="000000" w:themeColor="text1"/>
          <w:sz w:val="32"/>
          <w:szCs w:val="32"/>
        </w:rPr>
        <w:t>Lastenboekbeschrijv</w:t>
      </w:r>
      <w:r w:rsidR="00100BDE" w:rsidRPr="002F58B7">
        <w:rPr>
          <w:rFonts w:ascii="Arial" w:hAnsi="Arial" w:cs="Arial"/>
          <w:b/>
          <w:color w:val="000000" w:themeColor="text1"/>
          <w:sz w:val="32"/>
          <w:szCs w:val="32"/>
        </w:rPr>
        <w:t>ing</w:t>
      </w:r>
      <w:r w:rsidR="00100BDE" w:rsidRPr="00100BDE">
        <w:rPr>
          <w:rFonts w:ascii="Arial" w:hAnsi="Arial" w:cs="Arial"/>
          <w:b/>
          <w:color w:val="164194"/>
          <w:sz w:val="32"/>
          <w:szCs w:val="32"/>
        </w:rPr>
        <w:t xml:space="preserve"> - </w:t>
      </w:r>
      <w:r w:rsidR="005D4EBC" w:rsidRPr="005D4EBC">
        <w:rPr>
          <w:rFonts w:ascii="Arial" w:hAnsi="Arial" w:cs="Arial"/>
          <w:b/>
          <w:color w:val="0070C0"/>
          <w:sz w:val="32"/>
          <w:szCs w:val="32"/>
        </w:rPr>
        <w:t xml:space="preserve">Planibel </w:t>
      </w:r>
      <w:proofErr w:type="spellStart"/>
      <w:r w:rsidR="005D4EBC" w:rsidRPr="005D4EBC">
        <w:rPr>
          <w:rFonts w:ascii="Arial" w:hAnsi="Arial" w:cs="Arial"/>
          <w:b/>
          <w:color w:val="0070C0"/>
          <w:sz w:val="32"/>
          <w:szCs w:val="32"/>
        </w:rPr>
        <w:t>Antibacterial</w:t>
      </w:r>
      <w:proofErr w:type="spellEnd"/>
    </w:p>
    <w:p w:rsidR="00986555" w:rsidRPr="00100BDE" w:rsidRDefault="00100BDE" w:rsidP="00100BDE">
      <w:pPr>
        <w:spacing w:after="240"/>
        <w:rPr>
          <w:rFonts w:ascii="Arial" w:hAnsi="Arial" w:cs="Arial"/>
          <w:sz w:val="24"/>
          <w:szCs w:val="24"/>
        </w:rPr>
      </w:pPr>
      <w:r w:rsidRPr="00100BDE">
        <w:rPr>
          <w:rFonts w:ascii="Arial" w:hAnsi="Arial" w:cs="Arial"/>
          <w:sz w:val="24"/>
          <w:szCs w:val="24"/>
        </w:rPr>
        <w:t xml:space="preserve">Planibel </w:t>
      </w:r>
      <w:proofErr w:type="spellStart"/>
      <w:r w:rsidRPr="00100BDE">
        <w:rPr>
          <w:rFonts w:ascii="Arial" w:hAnsi="Arial" w:cs="Arial"/>
          <w:sz w:val="24"/>
          <w:szCs w:val="24"/>
        </w:rPr>
        <w:t>AntiBacterial</w:t>
      </w:r>
      <w:proofErr w:type="spellEnd"/>
      <w:r w:rsidRPr="00100BDE">
        <w:rPr>
          <w:rFonts w:ascii="Arial" w:hAnsi="Arial" w:cs="Arial"/>
          <w:sz w:val="24"/>
          <w:szCs w:val="24"/>
        </w:rPr>
        <w:t xml:space="preserve"> : floatglas met zilverionen verwerkt in het glasoppervlak. Door de antimicrobiële werking van het zilver worden 99</w:t>
      </w:r>
      <w:bookmarkStart w:id="0" w:name="_GoBack"/>
      <w:bookmarkEnd w:id="0"/>
      <w:r w:rsidRPr="00100BDE">
        <w:rPr>
          <w:rFonts w:ascii="Arial" w:hAnsi="Arial" w:cs="Arial"/>
          <w:sz w:val="24"/>
          <w:szCs w:val="24"/>
        </w:rPr>
        <w:t xml:space="preserve">% van alle bacteriën die zich op het </w:t>
      </w:r>
      <w:r w:rsidRPr="0021251E">
        <w:rPr>
          <w:rFonts w:ascii="Arial" w:hAnsi="Arial" w:cs="Arial"/>
          <w:sz w:val="24"/>
          <w:szCs w:val="24"/>
        </w:rPr>
        <w:t>oppervlak</w:t>
      </w:r>
      <w:r w:rsidRPr="00100BDE">
        <w:rPr>
          <w:rFonts w:ascii="Arial" w:hAnsi="Arial" w:cs="Arial"/>
          <w:sz w:val="24"/>
          <w:szCs w:val="24"/>
        </w:rPr>
        <w:t xml:space="preserve"> vormen, geëlimineerd en wordt de verspreiding van schimmels tegengehouden.</w:t>
      </w:r>
    </w:p>
    <w:p w:rsidR="00100BDE" w:rsidRDefault="00100BDE" w:rsidP="00100BDE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D4EBC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E56A19" w:rsidRPr="005D4EBC" w:rsidRDefault="00E56A19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100BDE" w:rsidRDefault="00100BDE" w:rsidP="001B4C9D">
            <w:pPr>
              <w:rPr>
                <w:rFonts w:ascii="Arial" w:hAnsi="Arial" w:cs="Arial"/>
                <w:sz w:val="24"/>
                <w:szCs w:val="24"/>
              </w:rPr>
            </w:pPr>
            <w:r w:rsidRPr="00100BDE">
              <w:rPr>
                <w:rFonts w:ascii="Arial" w:hAnsi="Arial" w:cs="Arial"/>
                <w:sz w:val="24"/>
                <w:szCs w:val="24"/>
              </w:rPr>
              <w:t xml:space="preserve">Planibel </w:t>
            </w:r>
            <w:proofErr w:type="spellStart"/>
            <w:r w:rsidRPr="00100BDE">
              <w:rPr>
                <w:rFonts w:ascii="Arial" w:hAnsi="Arial" w:cs="Arial"/>
                <w:sz w:val="24"/>
                <w:szCs w:val="24"/>
              </w:rPr>
              <w:t>AntiBacterial</w:t>
            </w:r>
            <w:proofErr w:type="spellEnd"/>
            <w:r w:rsidR="00E56A19">
              <w:t xml:space="preserve"> </w:t>
            </w:r>
            <w:r w:rsidR="00E56A19" w:rsidRPr="00E56A19">
              <w:rPr>
                <w:rFonts w:ascii="Arial" w:hAnsi="Arial" w:cs="Arial"/>
                <w:sz w:val="24"/>
                <w:szCs w:val="24"/>
              </w:rPr>
              <w:t>beschikt over het</w:t>
            </w:r>
            <w:r w:rsidR="001B4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56A19" w:rsidRPr="00E56A19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E56A19" w:rsidRPr="00E56A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56A19" w:rsidRPr="00E56A19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E56A19" w:rsidRPr="00E56A19">
              <w:rPr>
                <w:rFonts w:ascii="Arial" w:hAnsi="Arial" w:cs="Arial"/>
                <w:sz w:val="24"/>
                <w:szCs w:val="24"/>
              </w:rPr>
              <w:t>™ Silver label.</w:t>
            </w:r>
            <w:r w:rsidRPr="00100B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23D81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58" w:rsidRDefault="001E2858" w:rsidP="008F0868">
      <w:pPr>
        <w:spacing w:after="0" w:line="240" w:lineRule="auto"/>
      </w:pPr>
      <w:r>
        <w:separator/>
      </w:r>
    </w:p>
  </w:endnote>
  <w:endnote w:type="continuationSeparator" w:id="0">
    <w:p w:rsidR="001E2858" w:rsidRDefault="001E2858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58" w:rsidRDefault="001E2858" w:rsidP="008F0868">
      <w:pPr>
        <w:spacing w:after="0" w:line="240" w:lineRule="auto"/>
      </w:pPr>
      <w:r>
        <w:separator/>
      </w:r>
    </w:p>
  </w:footnote>
  <w:footnote w:type="continuationSeparator" w:id="0">
    <w:p w:rsidR="001E2858" w:rsidRDefault="001E2858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31AA9"/>
    <w:rsid w:val="000C0CE4"/>
    <w:rsid w:val="000C18DD"/>
    <w:rsid w:val="00100BDE"/>
    <w:rsid w:val="001B4C9D"/>
    <w:rsid w:val="001E2858"/>
    <w:rsid w:val="0021251E"/>
    <w:rsid w:val="002A2CF9"/>
    <w:rsid w:val="002F58B7"/>
    <w:rsid w:val="003E1D88"/>
    <w:rsid w:val="00405E0B"/>
    <w:rsid w:val="005D4EBC"/>
    <w:rsid w:val="008F0868"/>
    <w:rsid w:val="00972D13"/>
    <w:rsid w:val="00986555"/>
    <w:rsid w:val="00BE20B5"/>
    <w:rsid w:val="00C45557"/>
    <w:rsid w:val="00D23D81"/>
    <w:rsid w:val="00D51F03"/>
    <w:rsid w:val="00E37B0B"/>
    <w:rsid w:val="00E56A19"/>
    <w:rsid w:val="00E62569"/>
    <w:rsid w:val="00EC1FE2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11</cp:revision>
  <cp:lastPrinted>2016-09-09T06:55:00Z</cp:lastPrinted>
  <dcterms:created xsi:type="dcterms:W3CDTF">2016-09-12T13:53:00Z</dcterms:created>
  <dcterms:modified xsi:type="dcterms:W3CDTF">2017-05-09T14:40:00Z</dcterms:modified>
</cp:coreProperties>
</file>