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82E1B" w:rsidRPr="0042501F" w:rsidRDefault="0042501F" w:rsidP="00F82E1B">
      <w:pPr>
        <w:pStyle w:val="NoSpacing"/>
        <w:rPr>
          <w:rFonts w:ascii="Arial" w:hAnsi="Arial" w:cs="Arial"/>
          <w:b/>
          <w:sz w:val="32"/>
          <w:szCs w:val="32"/>
          <w:lang w:val="fr-BE"/>
        </w:rPr>
      </w:pPr>
      <w:r w:rsidRPr="0042501F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2E524D" w:rsidRPr="0042501F">
        <w:rPr>
          <w:rFonts w:ascii="Arial" w:hAnsi="Arial" w:cs="Arial"/>
          <w:b/>
          <w:sz w:val="32"/>
          <w:szCs w:val="32"/>
          <w:lang w:val="fr-BE"/>
        </w:rPr>
        <w:t xml:space="preserve"> </w:t>
      </w:r>
      <w:r w:rsidRPr="0042501F">
        <w:rPr>
          <w:rFonts w:ascii="Arial" w:hAnsi="Arial" w:cs="Arial"/>
          <w:b/>
          <w:sz w:val="32"/>
          <w:szCs w:val="32"/>
          <w:lang w:val="fr-BE"/>
        </w:rPr>
        <w:t>–</w:t>
      </w:r>
      <w:r w:rsidR="002E524D" w:rsidRPr="0042501F">
        <w:rPr>
          <w:rFonts w:ascii="Arial" w:hAnsi="Arial" w:cs="Arial"/>
          <w:b/>
          <w:sz w:val="32"/>
          <w:szCs w:val="32"/>
          <w:lang w:val="fr-BE"/>
        </w:rPr>
        <w:t xml:space="preserve"> </w:t>
      </w:r>
      <w:r w:rsidR="00112D32">
        <w:rPr>
          <w:rFonts w:ascii="Arial" w:hAnsi="Arial" w:cs="Arial"/>
          <w:b/>
          <w:color w:val="0070C0"/>
          <w:sz w:val="32"/>
          <w:szCs w:val="32"/>
          <w:lang w:val="fr-BE"/>
        </w:rPr>
        <w:t>V</w:t>
      </w:r>
      <w:bookmarkStart w:id="0" w:name="_GoBack"/>
      <w:bookmarkEnd w:id="0"/>
      <w:r w:rsidRPr="0042501F">
        <w:rPr>
          <w:rFonts w:ascii="Arial" w:hAnsi="Arial" w:cs="Arial"/>
          <w:b/>
          <w:color w:val="0070C0"/>
          <w:sz w:val="32"/>
          <w:szCs w:val="32"/>
          <w:lang w:val="fr-BE"/>
        </w:rPr>
        <w:t>erre imprimé O</w:t>
      </w:r>
      <w:r>
        <w:rPr>
          <w:rFonts w:ascii="Arial" w:hAnsi="Arial" w:cs="Arial"/>
          <w:b/>
          <w:color w:val="0070C0"/>
          <w:sz w:val="32"/>
          <w:szCs w:val="32"/>
          <w:lang w:val="fr-BE"/>
        </w:rPr>
        <w:t>ltreluce</w:t>
      </w:r>
    </w:p>
    <w:p w:rsidR="00F82E1B" w:rsidRPr="0042501F" w:rsidRDefault="00F82E1B" w:rsidP="00F82E1B">
      <w:pPr>
        <w:pStyle w:val="NoSpacing"/>
        <w:rPr>
          <w:rFonts w:ascii="Arial" w:hAnsi="Arial" w:cs="Arial"/>
          <w:color w:val="0070C0"/>
          <w:sz w:val="20"/>
          <w:szCs w:val="20"/>
          <w:lang w:val="fr-BE"/>
        </w:rPr>
      </w:pPr>
    </w:p>
    <w:p w:rsidR="00B475F9" w:rsidRDefault="00B475F9" w:rsidP="00B4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Le verre imprimé Oltreluce est un </w:t>
      </w:r>
      <w:r w:rsidRPr="005D3563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verre qui </w:t>
      </w:r>
      <w:r w:rsidR="005D3563" w:rsidRPr="005D3563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présente 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un relief structuré sur un ou deux côtés. En fonction du motif choisi, le v</w:t>
      </w:r>
      <w:r w:rsidR="00112D32"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erre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 xml:space="preserve"> peut être traité thermiquement ou feuilleté, avant d’être transformé en vitrage isolant.</w:t>
      </w:r>
    </w:p>
    <w:p w:rsidR="00B475F9" w:rsidRDefault="00B475F9" w:rsidP="00B47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</w:pPr>
    </w:p>
    <w:p w:rsidR="00B475F9" w:rsidRDefault="00B475F9" w:rsidP="00B475F9">
      <w:pPr>
        <w:pStyle w:val="NoSpacing"/>
        <w:rPr>
          <w:rFonts w:ascii="Arial" w:hAnsi="Arial" w:cs="Arial"/>
          <w:noProof/>
          <w:sz w:val="17"/>
          <w:szCs w:val="17"/>
          <w:lang w:val="fr-F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fr-FR"/>
        </w:rPr>
        <w:t>Le verre imprimé Oltreluce est conforme aux normes NBN EN 572-1 et 5.</w:t>
      </w:r>
      <w:r>
        <w:rPr>
          <w:rFonts w:ascii="Arial" w:hAnsi="Arial" w:cs="Arial"/>
          <w:noProof/>
          <w:sz w:val="17"/>
          <w:szCs w:val="17"/>
          <w:lang w:val="fr-FR"/>
        </w:rPr>
        <w:t xml:space="preserve"> </w:t>
      </w:r>
    </w:p>
    <w:p w:rsidR="00B475F9" w:rsidRPr="00B475F9" w:rsidRDefault="00B475F9" w:rsidP="00F82E1B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F82E1B" w:rsidRPr="00B475F9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  <w:lang w:val="fr-BE"/>
        </w:rPr>
      </w:pPr>
    </w:p>
    <w:sectPr w:rsidR="00F82E1B" w:rsidRPr="00B475F9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94" w:rsidRDefault="00CE1394" w:rsidP="008F0868">
      <w:pPr>
        <w:spacing w:after="0" w:line="240" w:lineRule="auto"/>
      </w:pPr>
      <w:r>
        <w:separator/>
      </w:r>
    </w:p>
  </w:endnote>
  <w:endnote w:type="continuationSeparator" w:id="0">
    <w:p w:rsidR="00CE1394" w:rsidRDefault="00CE139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E2" w:rsidRDefault="00505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E2" w:rsidRDefault="0050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94" w:rsidRDefault="00CE1394" w:rsidP="008F0868">
      <w:pPr>
        <w:spacing w:after="0" w:line="240" w:lineRule="auto"/>
      </w:pPr>
      <w:r>
        <w:separator/>
      </w:r>
    </w:p>
  </w:footnote>
  <w:footnote w:type="continuationSeparator" w:id="0">
    <w:p w:rsidR="00CE1394" w:rsidRDefault="00CE139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E2" w:rsidRDefault="00505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E2" w:rsidRDefault="00505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12D32"/>
    <w:rsid w:val="002E524D"/>
    <w:rsid w:val="002F3407"/>
    <w:rsid w:val="003E1D88"/>
    <w:rsid w:val="00405E0B"/>
    <w:rsid w:val="0042501F"/>
    <w:rsid w:val="00505FE2"/>
    <w:rsid w:val="005D3563"/>
    <w:rsid w:val="008923FB"/>
    <w:rsid w:val="008F0868"/>
    <w:rsid w:val="00972D13"/>
    <w:rsid w:val="00986555"/>
    <w:rsid w:val="00AD1AC5"/>
    <w:rsid w:val="00AF50FC"/>
    <w:rsid w:val="00B475F9"/>
    <w:rsid w:val="00BE20B5"/>
    <w:rsid w:val="00C45557"/>
    <w:rsid w:val="00CE1394"/>
    <w:rsid w:val="00D23D81"/>
    <w:rsid w:val="00D51F03"/>
    <w:rsid w:val="00E54566"/>
    <w:rsid w:val="00F37259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14</cp:revision>
  <cp:lastPrinted>2016-09-09T06:55:00Z</cp:lastPrinted>
  <dcterms:created xsi:type="dcterms:W3CDTF">2016-09-22T12:37:00Z</dcterms:created>
  <dcterms:modified xsi:type="dcterms:W3CDTF">2017-05-09T15:31:00Z</dcterms:modified>
</cp:coreProperties>
</file>