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2720EF" w:rsidRDefault="00F75CEE" w:rsidP="000C18DD">
      <w:pPr>
        <w:spacing w:after="240"/>
        <w:rPr>
          <w:rFonts w:ascii="Arial" w:hAnsi="Arial" w:cs="Arial"/>
          <w:sz w:val="28"/>
          <w:szCs w:val="28"/>
        </w:rPr>
        <w:sectPr w:rsidR="00F75CEE" w:rsidRPr="002720EF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2720EF" w:rsidRDefault="00873F47" w:rsidP="002720EF">
      <w:pPr>
        <w:spacing w:line="240" w:lineRule="auto"/>
        <w:jc w:val="both"/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BA0A66">
        <w:rPr>
          <w:rFonts w:ascii="Arial" w:hAnsi="Arial" w:cs="Arial"/>
          <w:b/>
          <w:color w:val="000000" w:themeColor="text1"/>
          <w:sz w:val="32"/>
          <w:szCs w:val="32"/>
          <w:lang w:val="fr-BE"/>
        </w:rPr>
        <w:t>Descriptif pour cahier des charges</w:t>
      </w:r>
      <w:r w:rsidR="00233DB9" w:rsidRPr="00BA0A66">
        <w:rPr>
          <w:rFonts w:ascii="Arial" w:hAnsi="Arial" w:cs="Arial"/>
          <w:b/>
          <w:color w:val="000000" w:themeColor="text1"/>
          <w:sz w:val="32"/>
          <w:szCs w:val="32"/>
          <w:lang w:val="fr-BE"/>
        </w:rPr>
        <w:t xml:space="preserve"> -</w:t>
      </w:r>
      <w:r w:rsidR="00233DB9" w:rsidRPr="00BA0A66">
        <w:rPr>
          <w:rFonts w:ascii="Arial" w:hAnsi="Arial" w:cs="Arial"/>
          <w:b/>
          <w:color w:val="164194"/>
          <w:sz w:val="32"/>
          <w:szCs w:val="32"/>
          <w:lang w:val="fr-BE"/>
        </w:rPr>
        <w:t xml:space="preserve"> </w:t>
      </w:r>
      <w:r w:rsidR="005A5945" w:rsidRPr="00BA0A66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Lacobel </w:t>
      </w:r>
      <w:proofErr w:type="spellStart"/>
      <w:r w:rsidR="005A5945" w:rsidRPr="00BA0A66">
        <w:rPr>
          <w:rFonts w:ascii="Arial" w:hAnsi="Arial" w:cs="Arial"/>
          <w:b/>
          <w:color w:val="0070C0"/>
          <w:sz w:val="32"/>
          <w:szCs w:val="32"/>
          <w:lang w:val="fr-BE"/>
        </w:rPr>
        <w:t>Antibacterial</w:t>
      </w:r>
      <w:proofErr w:type="spellEnd"/>
      <w:r w:rsidR="005A5945" w:rsidRPr="00BA0A66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 </w:t>
      </w:r>
    </w:p>
    <w:p w:rsidR="006D22E6" w:rsidRPr="00BA0A66" w:rsidRDefault="006D22E6" w:rsidP="006D22E6">
      <w:pPr>
        <w:pStyle w:val="NoSpacing"/>
        <w:rPr>
          <w:lang w:val="fr-BE"/>
        </w:rPr>
      </w:pPr>
    </w:p>
    <w:p w:rsidR="00AF3DED" w:rsidRDefault="00C036AB" w:rsidP="00BA0A66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</w:t>
      </w:r>
      <w:r w:rsidR="00BA0A66" w:rsidRPr="005D6C14">
        <w:rPr>
          <w:rFonts w:ascii="Arial" w:hAnsi="Arial" w:cs="Arial"/>
          <w:sz w:val="24"/>
          <w:szCs w:val="24"/>
          <w:lang w:val="fr-FR"/>
        </w:rPr>
        <w:t xml:space="preserve">Lacobel </w:t>
      </w:r>
      <w:proofErr w:type="spellStart"/>
      <w:r w:rsidR="00BA0A66" w:rsidRPr="005D6C14">
        <w:rPr>
          <w:rFonts w:ascii="Arial" w:hAnsi="Arial" w:cs="Arial"/>
          <w:sz w:val="24"/>
          <w:szCs w:val="24"/>
          <w:lang w:val="fr-FR"/>
        </w:rPr>
        <w:t>AntiBacterial</w:t>
      </w:r>
      <w:proofErr w:type="spellEnd"/>
      <w:r w:rsidR="00BA0A66" w:rsidRPr="005D6C14">
        <w:rPr>
          <w:rFonts w:ascii="Arial" w:hAnsi="Arial" w:cs="Arial"/>
          <w:sz w:val="24"/>
          <w:szCs w:val="24"/>
          <w:lang w:val="fr-FR"/>
        </w:rPr>
        <w:t xml:space="preserve"> est constitué d’un </w:t>
      </w:r>
      <w:r w:rsidR="00C41E09">
        <w:rPr>
          <w:rFonts w:ascii="Arial" w:hAnsi="Arial" w:cs="Arial"/>
          <w:sz w:val="24"/>
          <w:szCs w:val="24"/>
          <w:lang w:val="fr-FR"/>
        </w:rPr>
        <w:t xml:space="preserve">verre </w:t>
      </w:r>
      <w:proofErr w:type="spellStart"/>
      <w:r w:rsidR="00BA0A66" w:rsidRPr="005D6C14">
        <w:rPr>
          <w:rFonts w:ascii="Arial" w:hAnsi="Arial" w:cs="Arial"/>
          <w:sz w:val="24"/>
          <w:szCs w:val="24"/>
          <w:lang w:val="fr-FR"/>
        </w:rPr>
        <w:t>float</w:t>
      </w:r>
      <w:proofErr w:type="spellEnd"/>
      <w:r w:rsidR="00BA0A66" w:rsidRPr="005D6C14">
        <w:rPr>
          <w:rFonts w:ascii="Arial" w:hAnsi="Arial" w:cs="Arial"/>
          <w:sz w:val="24"/>
          <w:szCs w:val="24"/>
          <w:lang w:val="fr-FR"/>
        </w:rPr>
        <w:t xml:space="preserve"> dont un côté (c’est-à-dire le dos) est recouvert d’une laque organique. La face avant est composée de </w:t>
      </w:r>
      <w:proofErr w:type="spellStart"/>
      <w:r w:rsidR="00BA0A66" w:rsidRPr="005D6C14">
        <w:rPr>
          <w:rFonts w:ascii="Arial" w:hAnsi="Arial" w:cs="Arial"/>
          <w:sz w:val="24"/>
          <w:szCs w:val="24"/>
          <w:lang w:val="fr-FR"/>
        </w:rPr>
        <w:t>float</w:t>
      </w:r>
      <w:proofErr w:type="spellEnd"/>
      <w:r w:rsidR="00BA0A66" w:rsidRPr="005D6C14">
        <w:rPr>
          <w:rFonts w:ascii="Arial" w:hAnsi="Arial" w:cs="Arial"/>
          <w:sz w:val="24"/>
          <w:szCs w:val="24"/>
          <w:lang w:val="fr-FR"/>
        </w:rPr>
        <w:t xml:space="preserve"> contenant des ions d’argent incorporés dans la surface du verre. </w:t>
      </w:r>
    </w:p>
    <w:p w:rsidR="00BA0A66" w:rsidRDefault="00BA0A66" w:rsidP="00BA0A66">
      <w:pPr>
        <w:rPr>
          <w:rFonts w:ascii="Arial" w:hAnsi="Arial" w:cs="Arial"/>
          <w:sz w:val="24"/>
          <w:szCs w:val="24"/>
          <w:lang w:val="fr-FR"/>
        </w:rPr>
      </w:pPr>
      <w:r w:rsidRPr="005D6C14">
        <w:rPr>
          <w:rFonts w:ascii="Arial" w:hAnsi="Arial" w:cs="Arial"/>
          <w:sz w:val="24"/>
          <w:szCs w:val="24"/>
          <w:lang w:val="fr-FR"/>
        </w:rPr>
        <w:t>Grâce aux qualités antimicrobiennes de l’argent, 99% des bactéries qui se forment sur la surface sont éliminées, ce qui bloque la prolifération des champignons.</w:t>
      </w:r>
    </w:p>
    <w:p w:rsidR="00BA76FD" w:rsidRPr="009176C0" w:rsidRDefault="00BA76FD" w:rsidP="00BA0A66">
      <w:pPr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A22A3E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EC7A2B" w:rsidRDefault="00EC7A2B" w:rsidP="002720EF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A22A3E" w:rsidRDefault="00A22A3E" w:rsidP="00A22A3E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8DD" w:rsidRPr="00A22A3E" w:rsidRDefault="00EC7A2B" w:rsidP="00A22A3E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A22A3E">
              <w:rPr>
                <w:rFonts w:ascii="Arial" w:hAnsi="Arial" w:cs="Arial"/>
                <w:sz w:val="24"/>
                <w:szCs w:val="24"/>
                <w:lang w:val="fr-BE"/>
              </w:rPr>
              <w:t>Le</w:t>
            </w:r>
            <w:r w:rsidRPr="00A22A3E">
              <w:rPr>
                <w:rFonts w:ascii="Arial" w:hAnsi="Arial" w:cs="Arial"/>
                <w:b/>
                <w:color w:val="0070C0"/>
                <w:sz w:val="28"/>
                <w:szCs w:val="28"/>
                <w:lang w:val="fr-BE"/>
              </w:rPr>
              <w:t xml:space="preserve"> </w:t>
            </w:r>
            <w:r w:rsidR="002720EF" w:rsidRPr="00A22A3E">
              <w:rPr>
                <w:rFonts w:ascii="Arial" w:hAnsi="Arial" w:cs="Arial"/>
                <w:sz w:val="24"/>
                <w:szCs w:val="24"/>
                <w:lang w:val="fr-BE"/>
              </w:rPr>
              <w:t xml:space="preserve">Lacobel </w:t>
            </w:r>
            <w:proofErr w:type="spellStart"/>
            <w:r w:rsidR="002720EF" w:rsidRPr="00A22A3E">
              <w:rPr>
                <w:rFonts w:ascii="Arial" w:hAnsi="Arial" w:cs="Arial"/>
                <w:sz w:val="24"/>
                <w:szCs w:val="24"/>
                <w:lang w:val="fr-BE"/>
              </w:rPr>
              <w:t>A</w:t>
            </w:r>
            <w:r w:rsidRPr="00A22A3E">
              <w:rPr>
                <w:rFonts w:ascii="Arial" w:hAnsi="Arial" w:cs="Arial"/>
                <w:sz w:val="24"/>
                <w:szCs w:val="24"/>
                <w:lang w:val="fr-BE"/>
              </w:rPr>
              <w:t>ntibacterial</w:t>
            </w:r>
            <w:proofErr w:type="spellEnd"/>
            <w:r w:rsidRPr="00A22A3E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 w:rsidR="00A22A3E" w:rsidRPr="00A22A3E">
              <w:rPr>
                <w:rFonts w:ascii="Arial" w:hAnsi="Arial" w:cs="Arial"/>
                <w:sz w:val="24"/>
                <w:szCs w:val="24"/>
                <w:lang w:val="fr-BE"/>
              </w:rPr>
              <w:t xml:space="preserve">est certifié </w:t>
            </w:r>
            <w:proofErr w:type="spellStart"/>
            <w:r w:rsidR="00A22A3E" w:rsidRPr="00A22A3E">
              <w:rPr>
                <w:rFonts w:ascii="Arial" w:hAnsi="Arial" w:cs="Arial"/>
                <w:sz w:val="24"/>
                <w:szCs w:val="24"/>
                <w:lang w:val="fr-BE"/>
              </w:rPr>
              <w:t>CradletoCradle</w:t>
            </w:r>
            <w:proofErr w:type="spellEnd"/>
            <w:r w:rsidR="00A22A3E" w:rsidRPr="00A22A3E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A22A3E" w:rsidRPr="00A22A3E">
              <w:rPr>
                <w:rFonts w:ascii="Arial" w:hAnsi="Arial" w:cs="Arial"/>
                <w:sz w:val="24"/>
                <w:szCs w:val="24"/>
                <w:lang w:val="fr-BE"/>
              </w:rPr>
              <w:t>Certified</w:t>
            </w:r>
            <w:proofErr w:type="spellEnd"/>
            <w:r w:rsidR="00A22A3E" w:rsidRPr="00A22A3E">
              <w:rPr>
                <w:rFonts w:ascii="Arial" w:hAnsi="Arial" w:cs="Arial"/>
                <w:sz w:val="24"/>
                <w:szCs w:val="24"/>
                <w:lang w:val="fr-BE"/>
              </w:rPr>
              <w:t xml:space="preserve">™ </w:t>
            </w:r>
            <w:r w:rsidR="00A22A3E" w:rsidRPr="00A22A3E">
              <w:rPr>
                <w:rFonts w:ascii="Arial" w:hAnsi="Arial" w:cs="Arial"/>
                <w:sz w:val="24"/>
                <w:szCs w:val="24"/>
                <w:lang w:val="fr-BE"/>
              </w:rPr>
              <w:t>Bronze</w:t>
            </w:r>
          </w:p>
        </w:tc>
      </w:tr>
    </w:tbl>
    <w:p w:rsidR="00D23D81" w:rsidRPr="00A22A3E" w:rsidRDefault="00D23D81" w:rsidP="00D23D81">
      <w:pPr>
        <w:spacing w:after="0"/>
        <w:rPr>
          <w:rFonts w:ascii="Arial" w:hAnsi="Arial" w:cs="Arial"/>
          <w:sz w:val="17"/>
          <w:szCs w:val="17"/>
          <w:lang w:val="fr-BE"/>
        </w:rPr>
      </w:pPr>
    </w:p>
    <w:sectPr w:rsidR="00D23D81" w:rsidRPr="00A22A3E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88" w:rsidRDefault="003E1D88" w:rsidP="008F0868">
      <w:pPr>
        <w:spacing w:after="0" w:line="240" w:lineRule="auto"/>
      </w:pPr>
      <w:r>
        <w:separator/>
      </w:r>
    </w:p>
  </w:endnote>
  <w:endnote w:type="continuationSeparator" w:id="0">
    <w:p w:rsidR="003E1D88" w:rsidRDefault="003E1D88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88" w:rsidRDefault="003E1D88" w:rsidP="008F0868">
      <w:pPr>
        <w:spacing w:after="0" w:line="240" w:lineRule="auto"/>
      </w:pPr>
      <w:r>
        <w:separator/>
      </w:r>
    </w:p>
  </w:footnote>
  <w:footnote w:type="continuationSeparator" w:id="0">
    <w:p w:rsidR="003E1D88" w:rsidRDefault="003E1D88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2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233DB9"/>
    <w:rsid w:val="002720EF"/>
    <w:rsid w:val="003E1D88"/>
    <w:rsid w:val="00405E0B"/>
    <w:rsid w:val="00516CFF"/>
    <w:rsid w:val="005A5945"/>
    <w:rsid w:val="006D22E6"/>
    <w:rsid w:val="00873F47"/>
    <w:rsid w:val="008F0868"/>
    <w:rsid w:val="00972D13"/>
    <w:rsid w:val="00986555"/>
    <w:rsid w:val="00A22A3E"/>
    <w:rsid w:val="00AF3DED"/>
    <w:rsid w:val="00B44D0D"/>
    <w:rsid w:val="00BA0A66"/>
    <w:rsid w:val="00BA76FD"/>
    <w:rsid w:val="00BE20B5"/>
    <w:rsid w:val="00C036AB"/>
    <w:rsid w:val="00C41E09"/>
    <w:rsid w:val="00C45557"/>
    <w:rsid w:val="00D23D81"/>
    <w:rsid w:val="00D51F03"/>
    <w:rsid w:val="00DD74A3"/>
    <w:rsid w:val="00E62967"/>
    <w:rsid w:val="00EC7A2B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2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18</cp:revision>
  <cp:lastPrinted>2016-09-09T06:55:00Z</cp:lastPrinted>
  <dcterms:created xsi:type="dcterms:W3CDTF">2016-09-19T14:03:00Z</dcterms:created>
  <dcterms:modified xsi:type="dcterms:W3CDTF">2017-05-09T14:33:00Z</dcterms:modified>
</cp:coreProperties>
</file>